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31" w:rsidRDefault="00FF2431" w:rsidP="00FF2431">
      <w:pPr>
        <w:tabs>
          <w:tab w:val="right" w:pos="8505"/>
        </w:tabs>
        <w:jc w:val="center"/>
        <w:rPr>
          <w:rFonts w:ascii="黑体" w:eastAsia="黑体" w:hAnsi="黑体" w:cs="黑体" w:hint="eastAsia"/>
          <w:bCs/>
          <w:color w:val="000000"/>
          <w:sz w:val="36"/>
        </w:rPr>
      </w:pPr>
      <w:r>
        <w:rPr>
          <w:rFonts w:ascii="黑体" w:eastAsia="黑体" w:hAnsi="黑体" w:cs="黑体" w:hint="eastAsia"/>
          <w:bCs/>
          <w:color w:val="000000"/>
          <w:sz w:val="36"/>
        </w:rPr>
        <w:t>地方财政国库集中支付代理银行资格认定申请表</w:t>
      </w:r>
    </w:p>
    <w:p w:rsidR="00FF2431" w:rsidRDefault="00FF2431" w:rsidP="00FF2431">
      <w:pPr>
        <w:tabs>
          <w:tab w:val="right" w:pos="8505"/>
        </w:tabs>
        <w:jc w:val="center"/>
        <w:rPr>
          <w:rFonts w:ascii="黑体" w:eastAsia="黑体" w:hAnsi="黑体" w:cs="黑体" w:hint="eastAsia"/>
          <w:bCs/>
          <w:color w:val="000000"/>
          <w:sz w:val="36"/>
        </w:rPr>
      </w:pPr>
    </w:p>
    <w:p w:rsidR="00FF2431" w:rsidRDefault="00FF2431" w:rsidP="00FF2431">
      <w:pPr>
        <w:snapToGrid w:val="0"/>
        <w:jc w:val="center"/>
        <w:rPr>
          <w:rFonts w:ascii="仿宋_GB2312" w:eastAsia="仿宋_GB2312" w:hint="eastAsia"/>
          <w:b/>
          <w:bCs/>
          <w:color w:val="000000"/>
          <w:sz w:val="24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申请日期：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2160"/>
        <w:gridCol w:w="1146"/>
        <w:gridCol w:w="1525"/>
        <w:gridCol w:w="1218"/>
        <w:gridCol w:w="1386"/>
      </w:tblGrid>
      <w:tr w:rsidR="00FF2431" w:rsidTr="0031026B">
        <w:trPr>
          <w:trHeight w:val="6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申请机构名称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trHeight w:val="6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地  址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邮    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cantSplit/>
          <w:trHeight w:val="62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cantSplit/>
          <w:trHeight w:val="62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拟承办机构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trHeight w:val="624"/>
        </w:trPr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对公业务网点数量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FF2431" w:rsidTr="0031026B">
        <w:trPr>
          <w:trHeight w:val="624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31" w:rsidRDefault="00FF2431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我行对申请材料的合法性、真实性、完整性承担法律责任。</w:t>
            </w:r>
          </w:p>
        </w:tc>
      </w:tr>
      <w:tr w:rsidR="00FF2431" w:rsidTr="0031026B">
        <w:trPr>
          <w:trHeight w:val="90"/>
        </w:trPr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1" w:rsidRDefault="00FF2431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申请机构盖章：</w:t>
            </w:r>
          </w:p>
          <w:p w:rsidR="00FF2431" w:rsidRDefault="00FF2431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1" w:rsidRDefault="00FF2431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申请机构负责人签字（盖章）：</w:t>
            </w:r>
          </w:p>
          <w:p w:rsidR="00FF2431" w:rsidRDefault="00FF2431" w:rsidP="0031026B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FF2431" w:rsidRDefault="00FF2431" w:rsidP="0031026B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5701B7" w:rsidRPr="00FF2431" w:rsidRDefault="005701B7"/>
    <w:sectPr w:rsidR="005701B7" w:rsidRPr="00FF2431" w:rsidSect="0057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431"/>
    <w:rsid w:val="005701B7"/>
    <w:rsid w:val="00FF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2017-12-06T09:14:00Z</dcterms:created>
  <dcterms:modified xsi:type="dcterms:W3CDTF">2017-12-06T09:15:00Z</dcterms:modified>
</cp:coreProperties>
</file>